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D9" w:rsidRPr="00306D76" w:rsidRDefault="000310D9" w:rsidP="00306D76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306D76">
        <w:rPr>
          <w:rFonts w:asciiTheme="majorHAnsi" w:hAnsiTheme="majorHAnsi"/>
          <w:b/>
          <w:bCs/>
          <w:sz w:val="48"/>
          <w:szCs w:val="48"/>
        </w:rPr>
        <w:t xml:space="preserve">VSEA GRIEVANCE FORM: </w:t>
      </w:r>
      <w:r w:rsidRPr="00306D76">
        <w:rPr>
          <w:rFonts w:asciiTheme="majorHAnsi" w:hAnsiTheme="majorHAnsi"/>
          <w:b/>
          <w:bCs/>
          <w:i/>
          <w:sz w:val="48"/>
          <w:szCs w:val="48"/>
        </w:rPr>
        <w:t>STEP TWO</w:t>
      </w:r>
    </w:p>
    <w:p w:rsidR="000310D9" w:rsidRDefault="000310D9" w:rsidP="00306D76">
      <w:pPr>
        <w:rPr>
          <w:rFonts w:asciiTheme="majorHAnsi" w:hAnsiTheme="majorHAnsi"/>
          <w:sz w:val="22"/>
          <w:szCs w:val="22"/>
        </w:rPr>
      </w:pP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  <w:t>DATE</w:t>
      </w:r>
      <w:proofErr w:type="gramStart"/>
      <w:r w:rsidRPr="00306D76">
        <w:rPr>
          <w:rFonts w:asciiTheme="majorHAnsi" w:hAnsiTheme="majorHAnsi"/>
          <w:sz w:val="22"/>
          <w:szCs w:val="22"/>
        </w:rPr>
        <w:t>:_</w:t>
      </w:r>
      <w:proofErr w:type="gramEnd"/>
      <w:r w:rsidRPr="00306D76">
        <w:rPr>
          <w:rFonts w:asciiTheme="majorHAnsi" w:hAnsiTheme="majorHAnsi"/>
          <w:sz w:val="22"/>
          <w:szCs w:val="22"/>
        </w:rPr>
        <w:t>____________</w:t>
      </w:r>
    </w:p>
    <w:p w:rsidR="00D345CA" w:rsidRPr="00306D76" w:rsidRDefault="00D345CA" w:rsidP="00306D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To:</w:t>
      </w:r>
      <w:r>
        <w:rPr>
          <w:rFonts w:asciiTheme="majorHAnsi" w:hAnsiTheme="majorHAnsi"/>
          <w:sz w:val="22"/>
          <w:szCs w:val="22"/>
        </w:rPr>
        <w:tab/>
        <w:t>Commissioner/Secretary</w:t>
      </w:r>
      <w:r w:rsidR="00C26287">
        <w:rPr>
          <w:rFonts w:asciiTheme="majorHAnsi" w:hAnsiTheme="majorHAnsi"/>
          <w:sz w:val="22"/>
          <w:szCs w:val="22"/>
        </w:rPr>
        <w:t>/ Department Head (see list)</w:t>
      </w:r>
    </w:p>
    <w:p w:rsidR="000310D9" w:rsidRPr="00306D76" w:rsidRDefault="000310D9" w:rsidP="000310D9">
      <w:pPr>
        <w:ind w:left="90"/>
        <w:rPr>
          <w:rFonts w:asciiTheme="majorHAnsi" w:hAnsiTheme="majorHAnsi"/>
          <w:sz w:val="22"/>
          <w:szCs w:val="22"/>
        </w:rPr>
      </w:pPr>
    </w:p>
    <w:p w:rsidR="00306D76" w:rsidRDefault="00306D76" w:rsidP="00306D76">
      <w:pPr>
        <w:rPr>
          <w:rFonts w:asciiTheme="majorHAnsi" w:hAnsiTheme="majorHAnsi"/>
          <w:sz w:val="22"/>
          <w:szCs w:val="22"/>
        </w:rPr>
      </w:pPr>
    </w:p>
    <w:p w:rsidR="000310D9" w:rsidRPr="00306D76" w:rsidRDefault="000310D9" w:rsidP="00306D76">
      <w:pPr>
        <w:rPr>
          <w:rFonts w:asciiTheme="majorHAnsi" w:hAnsiTheme="majorHAnsi"/>
          <w:sz w:val="22"/>
          <w:szCs w:val="22"/>
        </w:rPr>
      </w:pPr>
      <w:r w:rsidRPr="00306D76">
        <w:rPr>
          <w:rFonts w:asciiTheme="majorHAnsi" w:hAnsiTheme="majorHAnsi"/>
          <w:sz w:val="22"/>
          <w:szCs w:val="22"/>
        </w:rPr>
        <w:t>From:</w:t>
      </w:r>
      <w:r w:rsidRPr="00306D76">
        <w:rPr>
          <w:rFonts w:asciiTheme="majorHAnsi" w:hAnsiTheme="majorHAnsi"/>
          <w:sz w:val="22"/>
          <w:szCs w:val="22"/>
        </w:rPr>
        <w:tab/>
        <w:t>VSEA</w:t>
      </w:r>
    </w:p>
    <w:p w:rsidR="000310D9" w:rsidRPr="00306D76" w:rsidRDefault="000310D9" w:rsidP="000310D9">
      <w:pPr>
        <w:ind w:firstLine="720"/>
        <w:rPr>
          <w:rFonts w:asciiTheme="majorHAnsi" w:hAnsiTheme="majorHAnsi"/>
          <w:sz w:val="22"/>
          <w:szCs w:val="22"/>
        </w:rPr>
      </w:pPr>
      <w:r w:rsidRPr="00306D76">
        <w:rPr>
          <w:rFonts w:asciiTheme="majorHAnsi" w:hAnsiTheme="majorHAnsi"/>
          <w:sz w:val="22"/>
          <w:szCs w:val="22"/>
        </w:rPr>
        <w:t>155 State Street</w:t>
      </w:r>
    </w:p>
    <w:p w:rsidR="000310D9" w:rsidRPr="00306D76" w:rsidRDefault="000310D9" w:rsidP="00C26287">
      <w:pPr>
        <w:ind w:firstLine="720"/>
        <w:rPr>
          <w:rFonts w:asciiTheme="majorHAnsi" w:hAnsiTheme="majorHAnsi"/>
          <w:sz w:val="22"/>
          <w:szCs w:val="22"/>
        </w:rPr>
      </w:pPr>
      <w:r w:rsidRPr="00306D76">
        <w:rPr>
          <w:rFonts w:asciiTheme="majorHAnsi" w:hAnsiTheme="majorHAnsi"/>
          <w:sz w:val="22"/>
          <w:szCs w:val="22"/>
        </w:rPr>
        <w:t>Montpelier, VT 0560</w:t>
      </w:r>
      <w:r w:rsidR="00D345CA">
        <w:rPr>
          <w:rFonts w:asciiTheme="majorHAnsi" w:hAnsiTheme="majorHAnsi"/>
          <w:sz w:val="22"/>
          <w:szCs w:val="22"/>
        </w:rPr>
        <w:t>2</w:t>
      </w:r>
    </w:p>
    <w:p w:rsidR="000310D9" w:rsidRPr="00306D76" w:rsidRDefault="000310D9" w:rsidP="000310D9">
      <w:pPr>
        <w:ind w:left="90" w:firstLine="720"/>
        <w:rPr>
          <w:rFonts w:asciiTheme="majorHAnsi" w:hAnsiTheme="majorHAnsi"/>
          <w:sz w:val="22"/>
          <w:szCs w:val="22"/>
        </w:rPr>
      </w:pPr>
    </w:p>
    <w:p w:rsidR="000310D9" w:rsidRDefault="000310D9" w:rsidP="000310D9">
      <w:pPr>
        <w:rPr>
          <w:rFonts w:asciiTheme="majorHAnsi" w:hAnsiTheme="majorHAnsi"/>
          <w:b/>
          <w:bCs/>
          <w:sz w:val="22"/>
          <w:szCs w:val="22"/>
        </w:rPr>
      </w:pPr>
      <w:r w:rsidRPr="00306D76">
        <w:rPr>
          <w:rFonts w:asciiTheme="majorHAnsi" w:hAnsiTheme="majorHAnsi"/>
          <w:b/>
          <w:bCs/>
          <w:sz w:val="22"/>
          <w:szCs w:val="22"/>
        </w:rPr>
        <w:t>NOTICE</w:t>
      </w:r>
      <w:r w:rsidRPr="00306D76">
        <w:rPr>
          <w:rFonts w:asciiTheme="majorHAnsi" w:hAnsiTheme="majorHAnsi"/>
          <w:sz w:val="22"/>
          <w:szCs w:val="22"/>
        </w:rPr>
        <w:t xml:space="preserve"> is hereby given that VSEA, on behalf of __________________________________________</w:t>
      </w:r>
      <w:r w:rsidR="00306D76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306D76">
        <w:rPr>
          <w:rFonts w:asciiTheme="majorHAnsi" w:hAnsiTheme="majorHAnsi"/>
          <w:sz w:val="22"/>
          <w:szCs w:val="22"/>
        </w:rPr>
        <w:t xml:space="preserve">,  </w:t>
      </w:r>
      <w:r w:rsidR="00D345CA">
        <w:rPr>
          <w:rFonts w:asciiTheme="majorHAnsi" w:hAnsiTheme="majorHAnsi"/>
          <w:sz w:val="22"/>
          <w:szCs w:val="22"/>
        </w:rPr>
        <w:t>and</w:t>
      </w:r>
      <w:proofErr w:type="gramEnd"/>
      <w:r w:rsidR="00D345CA">
        <w:rPr>
          <w:rFonts w:asciiTheme="majorHAnsi" w:hAnsiTheme="majorHAnsi"/>
          <w:sz w:val="22"/>
          <w:szCs w:val="22"/>
        </w:rPr>
        <w:t xml:space="preserve"> all other similarly situated employees</w:t>
      </w:r>
      <w:r w:rsidR="00C26287">
        <w:rPr>
          <w:rFonts w:asciiTheme="majorHAnsi" w:hAnsiTheme="majorHAnsi"/>
          <w:sz w:val="22"/>
          <w:szCs w:val="22"/>
        </w:rPr>
        <w:t xml:space="preserve"> does grieve the </w:t>
      </w:r>
      <w:r w:rsidRPr="00306D76">
        <w:rPr>
          <w:rFonts w:asciiTheme="majorHAnsi" w:hAnsiTheme="majorHAnsi"/>
          <w:sz w:val="22"/>
          <w:szCs w:val="22"/>
        </w:rPr>
        <w:t>following:</w:t>
      </w:r>
      <w:r w:rsidR="00C26287">
        <w:rPr>
          <w:rFonts w:asciiTheme="majorHAnsi" w:hAnsiTheme="majorHAnsi"/>
          <w:b/>
          <w:bCs/>
          <w:sz w:val="22"/>
          <w:szCs w:val="22"/>
        </w:rPr>
        <w:t>____________________________________</w:t>
      </w:r>
    </w:p>
    <w:p w:rsidR="00C26287" w:rsidRPr="00306D76" w:rsidRDefault="00C26287" w:rsidP="000310D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__________________________________________________________________________________________________________________.</w:t>
      </w:r>
    </w:p>
    <w:p w:rsidR="000310D9" w:rsidRPr="00306D76" w:rsidRDefault="000310D9" w:rsidP="000310D9">
      <w:pPr>
        <w:ind w:left="90" w:firstLine="720"/>
        <w:rPr>
          <w:rFonts w:asciiTheme="majorHAnsi" w:hAnsiTheme="majorHAnsi"/>
          <w:sz w:val="22"/>
          <w:szCs w:val="22"/>
        </w:rPr>
      </w:pPr>
    </w:p>
    <w:p w:rsidR="000310D9" w:rsidRPr="00306D76" w:rsidRDefault="000310D9" w:rsidP="000310D9">
      <w:pPr>
        <w:ind w:left="90"/>
        <w:rPr>
          <w:rFonts w:asciiTheme="majorHAnsi" w:hAnsiTheme="majorHAnsi"/>
          <w:b/>
          <w:bCs/>
          <w:sz w:val="22"/>
          <w:szCs w:val="22"/>
        </w:rPr>
      </w:pPr>
      <w:r w:rsidRPr="00306D76">
        <w:rPr>
          <w:rFonts w:asciiTheme="majorHAnsi" w:hAnsiTheme="majorHAnsi"/>
          <w:b/>
          <w:bCs/>
          <w:sz w:val="22"/>
          <w:szCs w:val="22"/>
        </w:rPr>
        <w:t>STATEMENT OF FACTS:</w:t>
      </w:r>
    </w:p>
    <w:p w:rsidR="000310D9" w:rsidRPr="00306D76" w:rsidRDefault="000310D9" w:rsidP="000310D9">
      <w:pPr>
        <w:ind w:left="90"/>
        <w:rPr>
          <w:rFonts w:asciiTheme="majorHAnsi" w:hAnsiTheme="majorHAnsi"/>
          <w:b/>
          <w:bCs/>
          <w:sz w:val="22"/>
          <w:szCs w:val="22"/>
        </w:rPr>
      </w:pPr>
      <w:r w:rsidRPr="00306D76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0D9" w:rsidRPr="00306D76" w:rsidRDefault="000310D9" w:rsidP="000310D9">
      <w:pPr>
        <w:ind w:left="90"/>
        <w:rPr>
          <w:rFonts w:asciiTheme="majorHAnsi" w:hAnsiTheme="majorHAnsi"/>
          <w:b/>
          <w:bCs/>
          <w:sz w:val="22"/>
          <w:szCs w:val="22"/>
        </w:rPr>
      </w:pPr>
    </w:p>
    <w:p w:rsidR="000310D9" w:rsidRPr="00306D76" w:rsidRDefault="000310D9" w:rsidP="000310D9">
      <w:pPr>
        <w:ind w:left="90"/>
        <w:rPr>
          <w:rFonts w:asciiTheme="majorHAnsi" w:hAnsiTheme="majorHAnsi"/>
          <w:sz w:val="22"/>
          <w:szCs w:val="22"/>
        </w:rPr>
      </w:pPr>
      <w:r w:rsidRPr="00306D76">
        <w:rPr>
          <w:rFonts w:asciiTheme="majorHAnsi" w:hAnsiTheme="majorHAnsi"/>
          <w:b/>
          <w:bCs/>
          <w:sz w:val="22"/>
          <w:szCs w:val="22"/>
        </w:rPr>
        <w:t>THE GRIEVANT CONTENDS THE FOLLOWING VIOLATIONS (CONTRA</w:t>
      </w:r>
      <w:r w:rsidR="00C26287">
        <w:rPr>
          <w:rFonts w:asciiTheme="majorHAnsi" w:hAnsiTheme="majorHAnsi"/>
          <w:b/>
          <w:bCs/>
          <w:sz w:val="22"/>
          <w:szCs w:val="22"/>
        </w:rPr>
        <w:t xml:space="preserve">CT, LAW, PAST PRACTICE, POLICY </w:t>
      </w:r>
      <w:r w:rsidRPr="00306D76">
        <w:rPr>
          <w:rFonts w:asciiTheme="majorHAnsi" w:hAnsiTheme="majorHAnsi"/>
          <w:b/>
          <w:bCs/>
          <w:sz w:val="22"/>
          <w:szCs w:val="22"/>
        </w:rPr>
        <w:t>AND PROCEDURE</w:t>
      </w:r>
      <w:r w:rsidR="00C26287">
        <w:rPr>
          <w:rFonts w:asciiTheme="majorHAnsi" w:hAnsiTheme="majorHAnsi"/>
          <w:b/>
          <w:bCs/>
          <w:sz w:val="22"/>
          <w:szCs w:val="22"/>
        </w:rPr>
        <w:t>S</w:t>
      </w:r>
      <w:r w:rsidRPr="00306D76">
        <w:rPr>
          <w:rFonts w:asciiTheme="majorHAnsi" w:hAnsiTheme="majorHAnsi"/>
          <w:b/>
          <w:bCs/>
          <w:sz w:val="22"/>
          <w:szCs w:val="22"/>
        </w:rPr>
        <w:t>):</w:t>
      </w:r>
    </w:p>
    <w:p w:rsidR="000310D9" w:rsidRPr="00306D76" w:rsidRDefault="000310D9" w:rsidP="000310D9">
      <w:pPr>
        <w:ind w:left="90"/>
        <w:rPr>
          <w:rFonts w:asciiTheme="majorHAnsi" w:hAnsiTheme="majorHAnsi"/>
          <w:sz w:val="22"/>
          <w:szCs w:val="22"/>
        </w:rPr>
      </w:pPr>
      <w:r w:rsidRPr="00306D76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5CA">
        <w:rPr>
          <w:rFonts w:asciiTheme="majorHAnsi" w:hAnsiTheme="majorHAnsi"/>
          <w:sz w:val="22"/>
          <w:szCs w:val="22"/>
        </w:rPr>
        <w:t xml:space="preserve"> and all other applicable contractual provisions, laws, policies, rules, procedures and regulations.</w:t>
      </w:r>
    </w:p>
    <w:p w:rsidR="000310D9" w:rsidRPr="00306D76" w:rsidRDefault="000310D9" w:rsidP="000310D9">
      <w:pPr>
        <w:ind w:left="90"/>
        <w:rPr>
          <w:rFonts w:asciiTheme="majorHAnsi" w:hAnsiTheme="majorHAnsi"/>
          <w:sz w:val="22"/>
          <w:szCs w:val="22"/>
        </w:rPr>
      </w:pPr>
    </w:p>
    <w:p w:rsidR="000310D9" w:rsidRPr="00306D76" w:rsidRDefault="000310D9" w:rsidP="000310D9">
      <w:pPr>
        <w:pBdr>
          <w:bottom w:val="single" w:sz="12" w:space="1" w:color="auto"/>
        </w:pBdr>
        <w:ind w:left="90"/>
        <w:rPr>
          <w:rFonts w:asciiTheme="majorHAnsi" w:hAnsiTheme="majorHAnsi"/>
          <w:sz w:val="22"/>
          <w:szCs w:val="22"/>
        </w:rPr>
      </w:pPr>
      <w:r w:rsidRPr="00306D76">
        <w:rPr>
          <w:rFonts w:asciiTheme="majorHAnsi" w:hAnsiTheme="majorHAnsi"/>
          <w:sz w:val="22"/>
          <w:szCs w:val="22"/>
        </w:rPr>
        <w:t xml:space="preserve">Grievant, does hereby request, that </w:t>
      </w:r>
      <w:r w:rsidR="00D345CA">
        <w:rPr>
          <w:rFonts w:asciiTheme="majorHAnsi" w:hAnsiTheme="majorHAnsi"/>
          <w:sz w:val="22"/>
          <w:szCs w:val="22"/>
        </w:rPr>
        <w:t>he/she and all other similarly situated employees are</w:t>
      </w:r>
      <w:r w:rsidRPr="00306D76">
        <w:rPr>
          <w:rFonts w:asciiTheme="majorHAnsi" w:hAnsiTheme="majorHAnsi"/>
          <w:sz w:val="22"/>
          <w:szCs w:val="22"/>
        </w:rPr>
        <w:t xml:space="preserve"> made whole, and that the following remedial action be granted:</w:t>
      </w:r>
    </w:p>
    <w:p w:rsidR="000310D9" w:rsidRPr="00306D76" w:rsidRDefault="000310D9" w:rsidP="000310D9">
      <w:pPr>
        <w:pBdr>
          <w:bottom w:val="single" w:sz="12" w:space="1" w:color="auto"/>
        </w:pBdr>
        <w:ind w:left="90"/>
        <w:rPr>
          <w:rFonts w:asciiTheme="majorHAnsi" w:hAnsiTheme="majorHAnsi"/>
          <w:sz w:val="22"/>
          <w:szCs w:val="22"/>
        </w:rPr>
      </w:pPr>
      <w:r w:rsidRPr="00306D76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6D76">
        <w:rPr>
          <w:rFonts w:asciiTheme="majorHAnsi" w:hAnsiTheme="majorHAnsi"/>
          <w:sz w:val="22"/>
          <w:szCs w:val="22"/>
        </w:rPr>
        <w:t>_______________________________________________________________________________________</w:t>
      </w:r>
    </w:p>
    <w:p w:rsidR="000310D9" w:rsidRPr="00306D76" w:rsidRDefault="000310D9" w:rsidP="000310D9">
      <w:pPr>
        <w:pBdr>
          <w:bottom w:val="single" w:sz="12" w:space="1" w:color="auto"/>
        </w:pBdr>
        <w:ind w:left="90"/>
        <w:rPr>
          <w:rFonts w:asciiTheme="majorHAnsi" w:hAnsiTheme="majorHAnsi"/>
          <w:sz w:val="22"/>
          <w:szCs w:val="22"/>
        </w:rPr>
      </w:pPr>
    </w:p>
    <w:p w:rsidR="000310D9" w:rsidRPr="00306D76" w:rsidRDefault="000310D9" w:rsidP="00C26287">
      <w:pPr>
        <w:rPr>
          <w:rFonts w:asciiTheme="majorHAnsi" w:hAnsiTheme="majorHAnsi"/>
          <w:i/>
          <w:sz w:val="22"/>
          <w:szCs w:val="22"/>
        </w:rPr>
      </w:pPr>
      <w:r w:rsidRPr="00306D76">
        <w:rPr>
          <w:rFonts w:asciiTheme="majorHAnsi" w:hAnsiTheme="majorHAnsi"/>
          <w:i/>
          <w:sz w:val="22"/>
          <w:szCs w:val="22"/>
        </w:rPr>
        <w:t>Grievant requests that if remedial action sought is not first granted, a Step II meeting be scheduled at a time which is convenient to all parties and that notice of such meeting shall be sent to the parties prior to the date of grievance meeting.</w:t>
      </w:r>
      <w:r w:rsidR="00264402">
        <w:rPr>
          <w:rFonts w:asciiTheme="majorHAnsi" w:hAnsiTheme="majorHAnsi"/>
          <w:i/>
          <w:sz w:val="22"/>
          <w:szCs w:val="22"/>
        </w:rPr>
        <w:t xml:space="preserve"> Management must respond within 5 days of submission of this </w:t>
      </w:r>
      <w:r w:rsidR="00C26287">
        <w:rPr>
          <w:rFonts w:asciiTheme="majorHAnsi" w:hAnsiTheme="majorHAnsi"/>
          <w:i/>
          <w:sz w:val="22"/>
          <w:szCs w:val="22"/>
        </w:rPr>
        <w:t xml:space="preserve">Step II </w:t>
      </w:r>
      <w:r w:rsidR="00264402">
        <w:rPr>
          <w:rFonts w:asciiTheme="majorHAnsi" w:hAnsiTheme="majorHAnsi"/>
          <w:i/>
          <w:sz w:val="22"/>
          <w:szCs w:val="22"/>
        </w:rPr>
        <w:t>grievance.</w:t>
      </w:r>
    </w:p>
    <w:p w:rsidR="000310D9" w:rsidRPr="00306D76" w:rsidRDefault="000310D9" w:rsidP="000310D9">
      <w:pPr>
        <w:ind w:left="90"/>
        <w:rPr>
          <w:rFonts w:asciiTheme="majorHAnsi" w:hAnsiTheme="majorHAnsi"/>
          <w:i/>
          <w:sz w:val="22"/>
          <w:szCs w:val="22"/>
        </w:rPr>
      </w:pPr>
    </w:p>
    <w:p w:rsidR="000310D9" w:rsidRPr="00306D76" w:rsidRDefault="000310D9" w:rsidP="000310D9">
      <w:pPr>
        <w:ind w:left="90"/>
        <w:rPr>
          <w:rFonts w:asciiTheme="majorHAnsi" w:hAnsiTheme="majorHAnsi"/>
          <w:sz w:val="22"/>
          <w:szCs w:val="22"/>
        </w:rPr>
      </w:pPr>
      <w:r w:rsidRPr="00306D76">
        <w:rPr>
          <w:rFonts w:asciiTheme="majorHAnsi" w:hAnsiTheme="majorHAnsi"/>
          <w:sz w:val="22"/>
          <w:szCs w:val="22"/>
        </w:rPr>
        <w:t>______________________________</w:t>
      </w:r>
      <w:r w:rsidR="00306D76">
        <w:rPr>
          <w:rFonts w:asciiTheme="majorHAnsi" w:hAnsiTheme="majorHAnsi"/>
          <w:sz w:val="22"/>
          <w:szCs w:val="22"/>
        </w:rPr>
        <w:t>__________________</w:t>
      </w: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</w:r>
      <w:r w:rsid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>___________________</w:t>
      </w:r>
      <w:r w:rsidR="00306D76">
        <w:rPr>
          <w:rFonts w:asciiTheme="majorHAnsi" w:hAnsiTheme="majorHAnsi"/>
          <w:sz w:val="22"/>
          <w:szCs w:val="22"/>
        </w:rPr>
        <w:t>________________________</w:t>
      </w:r>
    </w:p>
    <w:p w:rsidR="000310D9" w:rsidRPr="00306D76" w:rsidRDefault="000310D9" w:rsidP="000310D9">
      <w:pPr>
        <w:rPr>
          <w:rFonts w:asciiTheme="majorHAnsi" w:hAnsiTheme="majorHAnsi"/>
          <w:sz w:val="22"/>
          <w:szCs w:val="22"/>
        </w:rPr>
      </w:pPr>
      <w:r w:rsidRPr="00306D76">
        <w:rPr>
          <w:rFonts w:asciiTheme="majorHAnsi" w:hAnsiTheme="majorHAnsi"/>
          <w:sz w:val="22"/>
          <w:szCs w:val="22"/>
        </w:rPr>
        <w:t>Name of Steward</w:t>
      </w: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ab/>
      </w:r>
      <w:r w:rsidR="00306D76">
        <w:rPr>
          <w:rFonts w:asciiTheme="majorHAnsi" w:hAnsiTheme="majorHAnsi"/>
          <w:sz w:val="22"/>
          <w:szCs w:val="22"/>
        </w:rPr>
        <w:tab/>
      </w:r>
      <w:r w:rsidR="00306D76">
        <w:rPr>
          <w:rFonts w:asciiTheme="majorHAnsi" w:hAnsiTheme="majorHAnsi"/>
          <w:sz w:val="22"/>
          <w:szCs w:val="22"/>
        </w:rPr>
        <w:tab/>
      </w:r>
      <w:r w:rsidRPr="00306D76">
        <w:rPr>
          <w:rFonts w:asciiTheme="majorHAnsi" w:hAnsiTheme="majorHAnsi"/>
          <w:sz w:val="22"/>
          <w:szCs w:val="22"/>
        </w:rPr>
        <w:t>Date</w:t>
      </w:r>
    </w:p>
    <w:p w:rsidR="000310D9" w:rsidRPr="00306D76" w:rsidRDefault="000310D9" w:rsidP="000310D9">
      <w:pPr>
        <w:ind w:left="90" w:firstLine="720"/>
        <w:rPr>
          <w:rFonts w:asciiTheme="majorHAnsi" w:hAnsiTheme="majorHAnsi"/>
          <w:sz w:val="22"/>
          <w:szCs w:val="22"/>
        </w:rPr>
      </w:pPr>
    </w:p>
    <w:p w:rsidR="000310D9" w:rsidRPr="00306D76" w:rsidRDefault="000310D9" w:rsidP="000310D9">
      <w:pPr>
        <w:rPr>
          <w:rFonts w:asciiTheme="majorHAnsi" w:hAnsiTheme="majorHAnsi"/>
          <w:b/>
          <w:sz w:val="22"/>
          <w:szCs w:val="22"/>
        </w:rPr>
      </w:pPr>
      <w:r w:rsidRPr="00306D76">
        <w:rPr>
          <w:rFonts w:asciiTheme="majorHAnsi" w:hAnsiTheme="majorHAnsi"/>
          <w:b/>
          <w:sz w:val="22"/>
          <w:szCs w:val="22"/>
        </w:rPr>
        <w:t>Steward contact information</w:t>
      </w:r>
      <w:proofErr w:type="gramStart"/>
      <w:r w:rsidRPr="00306D76">
        <w:rPr>
          <w:rFonts w:asciiTheme="majorHAnsi" w:hAnsiTheme="majorHAnsi"/>
          <w:b/>
          <w:sz w:val="22"/>
          <w:szCs w:val="22"/>
        </w:rPr>
        <w:t>:_</w:t>
      </w:r>
      <w:proofErr w:type="gramEnd"/>
      <w:r w:rsidRPr="00306D76">
        <w:rPr>
          <w:rFonts w:asciiTheme="majorHAnsi" w:hAnsiTheme="majorHAnsi"/>
          <w:b/>
          <w:sz w:val="22"/>
          <w:szCs w:val="22"/>
        </w:rPr>
        <w:t>__________________________________________________________</w:t>
      </w:r>
    </w:p>
    <w:p w:rsidR="000310D9" w:rsidRPr="00306D76" w:rsidRDefault="000310D9" w:rsidP="000310D9">
      <w:pPr>
        <w:rPr>
          <w:rFonts w:asciiTheme="majorHAnsi" w:hAnsiTheme="majorHAnsi"/>
          <w:b/>
          <w:sz w:val="22"/>
          <w:szCs w:val="22"/>
        </w:rPr>
      </w:pPr>
      <w:r w:rsidRPr="00306D76">
        <w:rPr>
          <w:rFonts w:asciiTheme="majorHAnsi" w:hAnsiTheme="majorHAnsi"/>
          <w:b/>
          <w:sz w:val="22"/>
          <w:szCs w:val="22"/>
        </w:rPr>
        <w:t>Employee contact information: __________________________________________________________</w:t>
      </w:r>
    </w:p>
    <w:p w:rsidR="000310D9" w:rsidRPr="00306D76" w:rsidRDefault="000310D9" w:rsidP="000310D9">
      <w:pPr>
        <w:rPr>
          <w:rFonts w:asciiTheme="majorHAnsi" w:hAnsiTheme="majorHAnsi"/>
          <w:b/>
          <w:sz w:val="22"/>
          <w:szCs w:val="22"/>
        </w:rPr>
      </w:pPr>
    </w:p>
    <w:p w:rsidR="000857F2" w:rsidRDefault="000310D9" w:rsidP="00264402">
      <w:pPr>
        <w:rPr>
          <w:rFonts w:asciiTheme="majorHAnsi" w:hAnsiTheme="majorHAnsi"/>
          <w:b/>
          <w:i/>
        </w:rPr>
      </w:pPr>
      <w:r w:rsidRPr="00306D76">
        <w:rPr>
          <w:rFonts w:asciiTheme="majorHAnsi" w:hAnsiTheme="majorHAnsi"/>
          <w:b/>
          <w:i/>
        </w:rPr>
        <w:t>VSEA Stewa</w:t>
      </w:r>
      <w:r w:rsidR="00306D76" w:rsidRPr="00306D76">
        <w:rPr>
          <w:rFonts w:asciiTheme="majorHAnsi" w:hAnsiTheme="majorHAnsi"/>
          <w:b/>
          <w:i/>
        </w:rPr>
        <w:t xml:space="preserve">rd: make four copies of this form. Submit one to </w:t>
      </w:r>
      <w:r w:rsidR="00D345CA">
        <w:rPr>
          <w:rFonts w:asciiTheme="majorHAnsi" w:hAnsiTheme="majorHAnsi"/>
          <w:b/>
          <w:i/>
        </w:rPr>
        <w:t>the appointing authority of the relevant department</w:t>
      </w:r>
      <w:r w:rsidR="00306D76">
        <w:rPr>
          <w:rFonts w:asciiTheme="majorHAnsi" w:hAnsiTheme="majorHAnsi"/>
          <w:b/>
          <w:i/>
        </w:rPr>
        <w:t xml:space="preserve">, one to your </w:t>
      </w:r>
      <w:r w:rsidR="00306D76" w:rsidRPr="00306D76">
        <w:rPr>
          <w:rFonts w:asciiTheme="majorHAnsi" w:hAnsiTheme="majorHAnsi"/>
          <w:b/>
          <w:i/>
        </w:rPr>
        <w:t xml:space="preserve">VSEA Union </w:t>
      </w:r>
      <w:proofErr w:type="gramStart"/>
      <w:r w:rsidR="00306D76" w:rsidRPr="00306D76">
        <w:rPr>
          <w:rFonts w:asciiTheme="majorHAnsi" w:hAnsiTheme="majorHAnsi"/>
          <w:b/>
          <w:i/>
        </w:rPr>
        <w:t>Rep,</w:t>
      </w:r>
      <w:proofErr w:type="gramEnd"/>
      <w:r w:rsidR="00306D76" w:rsidRPr="00306D76">
        <w:rPr>
          <w:rFonts w:asciiTheme="majorHAnsi" w:hAnsiTheme="majorHAnsi"/>
          <w:b/>
          <w:i/>
        </w:rPr>
        <w:t xml:space="preserve"> give t</w:t>
      </w:r>
      <w:r w:rsidR="00306D76">
        <w:rPr>
          <w:rFonts w:asciiTheme="majorHAnsi" w:hAnsiTheme="majorHAnsi"/>
          <w:b/>
          <w:i/>
        </w:rPr>
        <w:t xml:space="preserve">he employee one </w:t>
      </w:r>
      <w:r w:rsidR="00306D76" w:rsidRPr="00306D76">
        <w:rPr>
          <w:rFonts w:asciiTheme="majorHAnsi" w:hAnsiTheme="majorHAnsi"/>
          <w:b/>
          <w:i/>
        </w:rPr>
        <w:t>copy</w:t>
      </w:r>
      <w:r w:rsidR="00D345CA">
        <w:rPr>
          <w:rFonts w:asciiTheme="majorHAnsi" w:hAnsiTheme="majorHAnsi"/>
          <w:b/>
          <w:i/>
        </w:rPr>
        <w:t>,</w:t>
      </w:r>
      <w:r w:rsidR="00306D76" w:rsidRPr="00306D76">
        <w:rPr>
          <w:rFonts w:asciiTheme="majorHAnsi" w:hAnsiTheme="majorHAnsi"/>
          <w:b/>
          <w:i/>
        </w:rPr>
        <w:t xml:space="preserve"> and keep one for your records</w:t>
      </w:r>
      <w:r w:rsidR="000857F2">
        <w:rPr>
          <w:rFonts w:asciiTheme="majorHAnsi" w:hAnsiTheme="majorHAnsi"/>
          <w:b/>
          <w:i/>
        </w:rPr>
        <w:t>.</w:t>
      </w:r>
      <w:bookmarkStart w:id="0" w:name="_GoBack"/>
      <w:bookmarkEnd w:id="0"/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68"/>
        <w:gridCol w:w="3690"/>
        <w:gridCol w:w="3420"/>
      </w:tblGrid>
      <w:tr w:rsidR="000857F2" w:rsidRPr="000857F2" w:rsidTr="000857F2">
        <w:trPr>
          <w:trHeight w:val="1493"/>
        </w:trPr>
        <w:tc>
          <w:tcPr>
            <w:tcW w:w="3168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lastRenderedPageBreak/>
              <w:t>Agency of Commerce &amp; Community Development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Secretary  Lawrence Miller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 National Life Drive, 6th Floor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Montpelier, VT 05620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802-828-5204</w:t>
            </w:r>
          </w:p>
        </w:tc>
        <w:tc>
          <w:tcPr>
            <w:tcW w:w="369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Agency of Education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Rebecca Holcombe, Secretary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William </w:t>
            </w:r>
            <w:proofErr w:type="spellStart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Talbott</w:t>
            </w:r>
            <w:proofErr w:type="spellEnd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, Deputy Commissioner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120 State Street, 4th Floor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Montpelier, VT 05602-2501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(802) 828-3135 </w:t>
            </w:r>
          </w:p>
        </w:tc>
        <w:tc>
          <w:tcPr>
            <w:tcW w:w="342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Agency of Natural Resources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Secretary Deb Markowitz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186 Mad River Park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Waitsfield, VT 0567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 802-241-3600</w:t>
            </w:r>
          </w:p>
        </w:tc>
      </w:tr>
      <w:tr w:rsidR="000857F2" w:rsidRPr="000857F2" w:rsidTr="000857F2">
        <w:trPr>
          <w:trHeight w:val="1250"/>
        </w:trPr>
        <w:tc>
          <w:tcPr>
            <w:tcW w:w="3168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Agency of Transportation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Secretary Brian </w:t>
            </w:r>
            <w:proofErr w:type="spellStart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Searles</w:t>
            </w:r>
            <w:proofErr w:type="spellEnd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One National Life Drive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Montpelier, VT 05633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802-828-2657</w:t>
            </w:r>
          </w:p>
        </w:tc>
        <w:tc>
          <w:tcPr>
            <w:tcW w:w="369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Aging and Independent Living  (DAIL)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Commissioner Dr. Susan </w:t>
            </w:r>
            <w:proofErr w:type="spellStart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Wehry</w:t>
            </w:r>
            <w:proofErr w:type="spellEnd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289 Hurricane Lane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Williston, VT 0549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 802-241-2401</w:t>
            </w:r>
          </w:p>
        </w:tc>
        <w:tc>
          <w:tcPr>
            <w:tcW w:w="342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Attorney General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Attorney General William H. Sorrell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109 State Street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Montpelier, VT 05609-1001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802 828-3171</w:t>
            </w:r>
          </w:p>
        </w:tc>
      </w:tr>
      <w:tr w:rsidR="000857F2" w:rsidRPr="000857F2" w:rsidTr="000857F2">
        <w:trPr>
          <w:trHeight w:val="1520"/>
        </w:trPr>
        <w:tc>
          <w:tcPr>
            <w:tcW w:w="3168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Buildings &amp; Gene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ral Services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Michael J. </w:t>
            </w:r>
            <w:proofErr w:type="spellStart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Obuchowski</w:t>
            </w:r>
            <w:proofErr w:type="spellEnd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, Commissioner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2 Governor Aiken Avenue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Montpelier, VT 05633-5801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(802) 828-3314</w:t>
            </w:r>
          </w:p>
        </w:tc>
        <w:tc>
          <w:tcPr>
            <w:tcW w:w="369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hildren and Families </w:t>
            </w: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(DCF)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Commissioner Dave </w:t>
            </w:r>
            <w:proofErr w:type="spellStart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Yacovone</w:t>
            </w:r>
            <w:proofErr w:type="spellEnd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2nd Floor, 5 North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103 South Main Street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Waterbury, VT  05671-5920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 (802) 871-3390</w:t>
            </w:r>
          </w:p>
        </w:tc>
        <w:tc>
          <w:tcPr>
            <w:tcW w:w="342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Corrections, Department of (DOC)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Commissioner Andrew </w:t>
            </w:r>
            <w:proofErr w:type="spellStart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Pallito</w:t>
            </w:r>
            <w:proofErr w:type="spellEnd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103 South Main Street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Waterbury, VT 05671-1001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802-951-5003</w:t>
            </w:r>
          </w:p>
        </w:tc>
      </w:tr>
      <w:tr w:rsidR="000857F2" w:rsidRPr="000857F2" w:rsidTr="000857F2">
        <w:trPr>
          <w:trHeight w:val="1340"/>
        </w:trPr>
        <w:tc>
          <w:tcPr>
            <w:tcW w:w="3168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Defender General, Office of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Matthew F. Valerio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6 Baldwin Street, 4th Floor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Montpelier, VT  05633-3301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(802) 828-3168</w:t>
            </w:r>
          </w:p>
        </w:tc>
        <w:tc>
          <w:tcPr>
            <w:tcW w:w="369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Environmental Conservation, </w:t>
            </w:r>
            <w:proofErr w:type="spellStart"/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Dept</w:t>
            </w:r>
            <w:proofErr w:type="spellEnd"/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of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Commissioner David Mears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186 Mad River Park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Waitsfield, VT 05673 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 802-241-3808</w:t>
            </w:r>
          </w:p>
        </w:tc>
        <w:tc>
          <w:tcPr>
            <w:tcW w:w="342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Financial Regulation, Department of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Commissioner Susan </w:t>
            </w:r>
            <w:proofErr w:type="spellStart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Donegan</w:t>
            </w:r>
            <w:proofErr w:type="spellEnd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89 Main Street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Montpelier, VT 05633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802-828-3301</w:t>
            </w:r>
          </w:p>
        </w:tc>
      </w:tr>
      <w:tr w:rsidR="000857F2" w:rsidRPr="000857F2" w:rsidTr="000857F2">
        <w:trPr>
          <w:trHeight w:val="1250"/>
        </w:trPr>
        <w:tc>
          <w:tcPr>
            <w:tcW w:w="3168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Fish and Wildlife, Department of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Commissioner Patrick Berry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186 Mad River Park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Waitsfield, VT 05673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802-241-3700</w:t>
            </w:r>
          </w:p>
        </w:tc>
        <w:tc>
          <w:tcPr>
            <w:tcW w:w="369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Forests, Parks and Recreation,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Commissioner Michael Snyder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186 Mad River Park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Waitsfield, VT 05673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802-241-3670</w:t>
            </w:r>
          </w:p>
        </w:tc>
        <w:tc>
          <w:tcPr>
            <w:tcW w:w="342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Health, Department of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Commissioner Dr. Harry Chen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108 Cherry Street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Burlington, VT 05401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 1-800-464-4343</w:t>
            </w:r>
          </w:p>
        </w:tc>
      </w:tr>
      <w:tr w:rsidR="000857F2" w:rsidRPr="000857F2" w:rsidTr="000857F2">
        <w:trPr>
          <w:trHeight w:val="1340"/>
        </w:trPr>
        <w:tc>
          <w:tcPr>
            <w:tcW w:w="3168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Information and Innovation, Department of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Commissioner Richard </w:t>
            </w:r>
            <w:proofErr w:type="spellStart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Boes</w:t>
            </w:r>
            <w:proofErr w:type="spellEnd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133 State Street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Montpelier, VT  05633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(802) 828-4141</w:t>
            </w:r>
          </w:p>
        </w:tc>
        <w:tc>
          <w:tcPr>
            <w:tcW w:w="369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Judiciary, State of Vermont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Court Administrator Patricia Gabel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109 State Street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Montpelier, VT 05609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802-828-3278</w:t>
            </w:r>
          </w:p>
        </w:tc>
        <w:tc>
          <w:tcPr>
            <w:tcW w:w="342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Labor, Department of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Commissioner Annie Noonan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5 Green Mountain Drive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Montpelier, VT 05601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802-828-4000</w:t>
            </w:r>
          </w:p>
        </w:tc>
      </w:tr>
      <w:tr w:rsidR="000857F2" w:rsidRPr="000857F2" w:rsidTr="000857F2">
        <w:trPr>
          <w:trHeight w:val="1520"/>
        </w:trPr>
        <w:tc>
          <w:tcPr>
            <w:tcW w:w="3168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Liquor Control, Department of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Commissioner Michael J. Hogan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13 Green Mountain Drive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Montpelier VT 05602 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802-828-4929</w:t>
            </w:r>
          </w:p>
        </w:tc>
        <w:tc>
          <w:tcPr>
            <w:tcW w:w="369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Mental Health, Department of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Commissioner Paul </w:t>
            </w:r>
            <w:proofErr w:type="spellStart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Dupre</w:t>
            </w:r>
            <w:proofErr w:type="spellEnd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Redstone Office Building,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26 Terrace Street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Montpelier, VT 05602 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802-241-2601</w:t>
            </w:r>
          </w:p>
        </w:tc>
        <w:tc>
          <w:tcPr>
            <w:tcW w:w="342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Motor Vehicles, Department of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Commissioner Rob Ide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120 State Street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Montpelier, VT 05603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802-828-2011</w:t>
            </w:r>
          </w:p>
        </w:tc>
      </w:tr>
      <w:tr w:rsidR="000857F2" w:rsidRPr="000857F2" w:rsidTr="000857F2">
        <w:trPr>
          <w:trHeight w:val="1187"/>
        </w:trPr>
        <w:tc>
          <w:tcPr>
            <w:tcW w:w="3168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Public Safety, Department of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Commissioner Keith Flynn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103 South Main Street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Waterbury, VT 05671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802-244-8727</w:t>
            </w:r>
          </w:p>
        </w:tc>
        <w:tc>
          <w:tcPr>
            <w:tcW w:w="369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Public Service, Department of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Commissioner Chris </w:t>
            </w:r>
            <w:proofErr w:type="spellStart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Recchia</w:t>
            </w:r>
            <w:proofErr w:type="spellEnd"/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112 State Street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 Montpelier, VT 05620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802-828-2811</w:t>
            </w:r>
          </w:p>
        </w:tc>
        <w:tc>
          <w:tcPr>
            <w:tcW w:w="3420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Taxes, Department of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Mary N Peterson, Commissioner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133 State Street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Montpelier, VT 05633-1401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802-828-2505</w:t>
            </w:r>
          </w:p>
        </w:tc>
      </w:tr>
      <w:tr w:rsidR="000857F2" w:rsidRPr="000857F2" w:rsidTr="000857F2">
        <w:trPr>
          <w:trHeight w:val="1430"/>
        </w:trPr>
        <w:tc>
          <w:tcPr>
            <w:tcW w:w="3168" w:type="dxa"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Vermont Health Access, Department of (DVHA)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Commissioner Mark Larson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312 Hurricane Lane, Suite 201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 xml:space="preserve">Williston, VT 05495 </w:t>
            </w: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802-879-5900</w:t>
            </w:r>
          </w:p>
        </w:tc>
        <w:tc>
          <w:tcPr>
            <w:tcW w:w="3690" w:type="dxa"/>
            <w:noWrap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0857F2" w:rsidRPr="000857F2" w:rsidRDefault="000857F2" w:rsidP="000857F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0857F2">
              <w:rPr>
                <w:rFonts w:asciiTheme="minorHAnsi" w:eastAsiaTheme="minorHAnsi" w:hAnsiTheme="minorHAnsi" w:cstheme="minorBidi"/>
                <w:sz w:val="20"/>
                <w:szCs w:val="20"/>
              </w:rPr>
              <w:t> </w:t>
            </w:r>
          </w:p>
        </w:tc>
      </w:tr>
    </w:tbl>
    <w:p w:rsidR="000857F2" w:rsidRPr="00264402" w:rsidRDefault="000857F2" w:rsidP="00264402">
      <w:pPr>
        <w:rPr>
          <w:rFonts w:asciiTheme="majorHAnsi" w:hAnsiTheme="majorHAnsi"/>
          <w:b/>
          <w:i/>
        </w:rPr>
      </w:pPr>
    </w:p>
    <w:sectPr w:rsidR="000857F2" w:rsidRPr="00264402" w:rsidSect="0003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D9"/>
    <w:rsid w:val="000310D9"/>
    <w:rsid w:val="000857F2"/>
    <w:rsid w:val="000D5591"/>
    <w:rsid w:val="00264402"/>
    <w:rsid w:val="002A3355"/>
    <w:rsid w:val="00306D76"/>
    <w:rsid w:val="00800057"/>
    <w:rsid w:val="008D6DFD"/>
    <w:rsid w:val="00C26287"/>
    <w:rsid w:val="00D3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D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C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D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C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E6FF-0CF3-44CE-80AF-B4C28DC7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Lenoch</dc:creator>
  <cp:lastModifiedBy>Tim Lenoch</cp:lastModifiedBy>
  <cp:revision>3</cp:revision>
  <cp:lastPrinted>2014-01-29T18:49:00Z</cp:lastPrinted>
  <dcterms:created xsi:type="dcterms:W3CDTF">2014-01-29T18:49:00Z</dcterms:created>
  <dcterms:modified xsi:type="dcterms:W3CDTF">2014-01-29T18:54:00Z</dcterms:modified>
</cp:coreProperties>
</file>